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5" w:rsidRDefault="00156C15" w:rsidP="00156C15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156C15" w:rsidRDefault="00156C15" w:rsidP="00156C15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156C15" w:rsidRDefault="00156C15" w:rsidP="0015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156C15" w:rsidRDefault="00156C15" w:rsidP="0015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6C15" w:rsidRDefault="00156C15" w:rsidP="00156C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6C15" w:rsidRPr="00DF5BE0" w:rsidRDefault="00156C15" w:rsidP="00156C1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Anbringen von Perimeterdämmplatten</w:t>
      </w:r>
    </w:p>
    <w:p w:rsidR="00156C15" w:rsidRDefault="00156C15" w:rsidP="00156C15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Default="00156C15" w:rsidP="00156C15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Pr="00DF5BE0" w:rsidRDefault="00156C15" w:rsidP="00156C15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156C15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156C15" w:rsidRPr="00DB007F" w:rsidRDefault="00156C15" w:rsidP="00156C15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156C15" w:rsidRPr="00DF5BE0" w:rsidRDefault="00156C15" w:rsidP="00156C15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156C15" w:rsidRPr="00DD517F" w:rsidRDefault="00156C15" w:rsidP="00156C1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56C15" w:rsidTr="00156C15">
        <w:tc>
          <w:tcPr>
            <w:tcW w:w="7054" w:type="dxa"/>
          </w:tcPr>
          <w:p w:rsidR="00156C15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Anbringen </w:t>
            </w:r>
            <w:proofErr w:type="spellStart"/>
            <w:r w:rsidRPr="00811D08">
              <w:rPr>
                <w:rFonts w:ascii="Arial" w:hAnsi="Arial" w:cs="Arial"/>
                <w:b/>
                <w:sz w:val="20"/>
                <w:szCs w:val="20"/>
              </w:rPr>
              <w:t>Perimeterdämmplatte</w:t>
            </w:r>
            <w:proofErr w:type="spellEnd"/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 035 WDV </w:t>
            </w:r>
          </w:p>
          <w:p w:rsidR="00156C15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811D08">
              <w:rPr>
                <w:rFonts w:ascii="Arial" w:hAnsi="Arial" w:cs="Arial"/>
                <w:b/>
                <w:sz w:val="20"/>
                <w:szCs w:val="20"/>
              </w:rPr>
              <w:t>mit mineralischem Klebemörtel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452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Fassaden-Dämmplatte aus Styropor WLG 035 nach DIN EN 13163 für den Sockelbereich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</w:t>
            </w:r>
            <w:r w:rsidRPr="002452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auf tragfähigen Untergrund nach Hersteller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proofErr w:type="spellStart"/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verkleben.</w:t>
            </w:r>
          </w:p>
          <w:p w:rsidR="00156C15" w:rsidRPr="00245200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PW nach DIN V 4108-10, FCKW-frei, Bemessungswert der Wärmeleitfähigkeit 0,035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chwerentflammbar nach DIN EN 13501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bauaufsichtlich zugelassen.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Bauwerksabdichtung wird bauseits ausgeführt.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widowControl w:val="0"/>
              <w:tabs>
                <w:tab w:val="left" w:leader="underscore" w:pos="225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cm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156C15" w:rsidRDefault="00156C15" w:rsidP="00156C1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Klebe-</w:t>
            </w:r>
            <w:r w:rsidR="000977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grau/weiß/Leicht/D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</w:t>
            </w:r>
            <w:proofErr w:type="spellStart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Perimeterdämmplatte</w:t>
            </w:r>
            <w:proofErr w:type="spellEnd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035 WDV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1D08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156C15" w:rsidRDefault="00156C15" w:rsidP="00156C1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56C15" w:rsidTr="00156C15">
        <w:tc>
          <w:tcPr>
            <w:tcW w:w="7054" w:type="dxa"/>
          </w:tcPr>
          <w:p w:rsidR="00156C15" w:rsidRDefault="00156C15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156C15" w:rsidRDefault="00156C15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56C15" w:rsidTr="00F45AE8">
        <w:tc>
          <w:tcPr>
            <w:tcW w:w="7054" w:type="dxa"/>
          </w:tcPr>
          <w:p w:rsidR="00156C15" w:rsidRDefault="00156C15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56C15" w:rsidTr="00156C15">
        <w:tc>
          <w:tcPr>
            <w:tcW w:w="7054" w:type="dxa"/>
          </w:tcPr>
          <w:p w:rsidR="00156C15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Anbringen </w:t>
            </w:r>
            <w:proofErr w:type="spellStart"/>
            <w:r w:rsidRPr="00811D08">
              <w:rPr>
                <w:rFonts w:ascii="Arial" w:hAnsi="Arial" w:cs="Arial"/>
                <w:b/>
                <w:sz w:val="20"/>
                <w:szCs w:val="20"/>
              </w:rPr>
              <w:t>Perimeterdämmplatte</w:t>
            </w:r>
            <w:proofErr w:type="spellEnd"/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 035 WDV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56C15" w:rsidRPr="00435A8A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mineralischer, 2-komponentiger</w:t>
            </w:r>
            <w:r w:rsidRPr="00811D0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hoch vergüteter</w:t>
            </w:r>
            <w:r w:rsidRPr="00811D0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Abdichtungsspachtel</w:t>
            </w:r>
          </w:p>
          <w:p w:rsidR="00156C15" w:rsidRPr="00811D08" w:rsidRDefault="00156C15" w:rsidP="00156C1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56C15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Fassaden-Dämmplatte aus Styropor WLG 035 nach DIN EN 13163 für den Sockelbereich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auf bituminösem Untergrund nach Herstellerangaben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verkleben.</w:t>
            </w:r>
          </w:p>
          <w:p w:rsidR="00156C15" w:rsidRPr="008C26BC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PW nach DIN V 4108-10, FCKW-frei, Bemessungswert der Wärmeleitfähigkeit 0,035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schw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erentflammbar nach DIN EN 13501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bauaufsichtlich zugelassen, </w:t>
            </w:r>
          </w:p>
          <w:p w:rsidR="00156C15" w:rsidRPr="00811D08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Bauwerksabdichtung wird bauseits ausgeführt.</w:t>
            </w:r>
          </w:p>
          <w:p w:rsidR="00156C15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widowControl w:val="0"/>
              <w:tabs>
                <w:tab w:val="left" w:leader="underscore" w:pos="225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Pattendicke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cm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156C15" w:rsidRDefault="00156C15" w:rsidP="00156C1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156C15">
              <w:rPr>
                <w:rFonts w:ascii="Arial" w:eastAsia="Calibri" w:hAnsi="Arial" w:cs="Arial"/>
                <w:b/>
                <w:sz w:val="20"/>
                <w:szCs w:val="20"/>
              </w:rPr>
              <w:t>Abdichtungsspachtel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ADS-F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</w:t>
            </w:r>
            <w:proofErr w:type="spellStart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Perimeterdämmplatte</w:t>
            </w:r>
            <w:proofErr w:type="spellEnd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035 WDV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1D08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Pr="00156C15" w:rsidRDefault="00156C15" w:rsidP="00156C1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56C15" w:rsidTr="00156C15">
        <w:tc>
          <w:tcPr>
            <w:tcW w:w="7054" w:type="dxa"/>
          </w:tcPr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15" w:rsidTr="00156C15">
        <w:tc>
          <w:tcPr>
            <w:tcW w:w="7054" w:type="dxa"/>
          </w:tcPr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Anbringen </w:t>
            </w:r>
            <w:proofErr w:type="spellStart"/>
            <w:r w:rsidRPr="00811D08">
              <w:rPr>
                <w:rFonts w:ascii="Arial" w:hAnsi="Arial" w:cs="Arial"/>
                <w:b/>
                <w:sz w:val="20"/>
                <w:szCs w:val="20"/>
              </w:rPr>
              <w:t>Perimeterdämmplatte</w:t>
            </w:r>
            <w:proofErr w:type="spellEnd"/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 032 WDV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11D08">
              <w:rPr>
                <w:rFonts w:ascii="Arial" w:hAnsi="Arial" w:cs="Arial"/>
                <w:b/>
                <w:sz w:val="20"/>
                <w:szCs w:val="20"/>
              </w:rPr>
              <w:t>it mineralischem Klebemörtel</w:t>
            </w:r>
          </w:p>
          <w:p w:rsidR="00156C15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56C15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Fassaden-Dämmplatte aus Styropor WLG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032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DIN EN 13163 für den Sockelbereich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auf tragfähigen Untergrund nach Herstellerangaben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verkleben.</w:t>
            </w:r>
          </w:p>
          <w:p w:rsidR="00156C15" w:rsidRPr="008C26BC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PW nach DIN V 4108-10, FCKW-frei, Bemessungswert der Wärmeleitfähigkeit 0,032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schwere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ntflammbar nach DIN EN 13501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noBreakHyphen/>
              <w:t xml:space="preserve">1,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bauaufsichtlich zugelassen, </w:t>
            </w:r>
          </w:p>
          <w:p w:rsidR="00156C15" w:rsidRPr="00811D08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Bauwerksabdichtung wird bauseits ausgeführt.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widowControl w:val="0"/>
              <w:tabs>
                <w:tab w:val="left" w:leader="underscore" w:pos="225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cm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156C15" w:rsidRDefault="00156C15" w:rsidP="00156C1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Klebe-</w:t>
            </w:r>
            <w:r w:rsidR="0009777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grau/weiß/Leicht/D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</w:t>
            </w:r>
            <w:proofErr w:type="spellStart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Perimeterdämmplatte</w:t>
            </w:r>
            <w:proofErr w:type="spellEnd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032 WDV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Default="00156C15" w:rsidP="00156C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1D08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56C15" w:rsidRDefault="00156C15" w:rsidP="00156C1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56C15" w:rsidRPr="00156C15" w:rsidRDefault="00156C15" w:rsidP="00156C1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56C15" w:rsidTr="00F45AE8">
        <w:tc>
          <w:tcPr>
            <w:tcW w:w="7054" w:type="dxa"/>
          </w:tcPr>
          <w:p w:rsidR="00156C15" w:rsidRDefault="00156C15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156C15" w:rsidRDefault="00156C15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56C15" w:rsidTr="00F45AE8">
        <w:tc>
          <w:tcPr>
            <w:tcW w:w="7054" w:type="dxa"/>
          </w:tcPr>
          <w:p w:rsidR="00156C15" w:rsidRDefault="00156C15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56C15" w:rsidTr="00156C15">
        <w:tc>
          <w:tcPr>
            <w:tcW w:w="7054" w:type="dxa"/>
          </w:tcPr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Anbringen </w:t>
            </w:r>
            <w:proofErr w:type="spellStart"/>
            <w:r w:rsidRPr="00811D08">
              <w:rPr>
                <w:rFonts w:ascii="Arial" w:hAnsi="Arial" w:cs="Arial"/>
                <w:b/>
                <w:sz w:val="20"/>
                <w:szCs w:val="20"/>
              </w:rPr>
              <w:t>Perimeterdämmplatte</w:t>
            </w:r>
            <w:proofErr w:type="spellEnd"/>
            <w:r w:rsidRPr="00811D08">
              <w:rPr>
                <w:rFonts w:ascii="Arial" w:hAnsi="Arial" w:cs="Arial"/>
                <w:b/>
                <w:sz w:val="20"/>
                <w:szCs w:val="20"/>
              </w:rPr>
              <w:t xml:space="preserve"> 032 WDV</w:t>
            </w:r>
          </w:p>
          <w:p w:rsidR="00156C15" w:rsidRPr="00811D08" w:rsidRDefault="00156C15" w:rsidP="00156C1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mit mineralischer, 2-komponentiger, hoch vergüteter</w:t>
            </w:r>
            <w:r w:rsidRPr="00811D0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Abdichtungsspachtel</w:t>
            </w:r>
          </w:p>
          <w:p w:rsidR="00156C15" w:rsidRPr="00811D08" w:rsidRDefault="00156C15" w:rsidP="00156C1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56C15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Fassaden-Dämmplatte aus Styropor WLG 032 nach DIN EN 13163 für den Sockelbereich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liefern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 auf bituminösem Untergrund nach Herstellerangaben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verkleben.</w:t>
            </w:r>
          </w:p>
          <w:p w:rsidR="00156C15" w:rsidRPr="008C26BC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PW nach DIN V 4108-10, FCKW-frei, Bemessungswert der Wärmeleitfähigkeit 0,032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schwerentflammbar nach DIN EN 13 501-1,</w:t>
            </w:r>
            <w:r w:rsidRPr="008C26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bauaufsichtlich zugelassen, </w:t>
            </w:r>
          </w:p>
          <w:p w:rsidR="00156C15" w:rsidRPr="00811D08" w:rsidRDefault="00156C15" w:rsidP="0015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Bauwerksabdichtung wird bauseits ausgeführt.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widowControl w:val="0"/>
              <w:tabs>
                <w:tab w:val="left" w:leader="underscore" w:pos="225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cm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156C15" w:rsidRDefault="00156C15" w:rsidP="00156C1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156C15">
              <w:rPr>
                <w:rFonts w:ascii="Arial" w:eastAsia="Calibri" w:hAnsi="Arial" w:cs="Arial"/>
                <w:b/>
                <w:sz w:val="20"/>
                <w:szCs w:val="20"/>
              </w:rPr>
              <w:t>Abdichtungsspachtel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ADS-F</w:t>
            </w:r>
            <w:r w:rsidRPr="00156C1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SAKRET </w:t>
            </w:r>
            <w:proofErr w:type="spellStart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Perimeterdämmplatte</w:t>
            </w:r>
            <w:proofErr w:type="spellEnd"/>
            <w:r w:rsidRPr="00156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032 WDV</w:t>
            </w:r>
          </w:p>
          <w:p w:rsidR="00156C15" w:rsidRPr="00811D08" w:rsidRDefault="00156C15" w:rsidP="00156C15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56C15" w:rsidRPr="00811D08" w:rsidRDefault="00156C15" w:rsidP="00156C1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1D08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156C15" w:rsidRPr="00811D08" w:rsidRDefault="00156C15" w:rsidP="00156C15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56C15" w:rsidRPr="00156C15" w:rsidRDefault="00156C15" w:rsidP="00156C1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11D0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56C15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Pr="00820CCA" w:rsidRDefault="00156C15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56C15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156C15" w:rsidRDefault="00156C15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C15" w:rsidRDefault="00156C15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156C15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Default="00156C15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C15" w:rsidRPr="00156C15" w:rsidRDefault="00156C15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6C15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156C15" w:rsidRDefault="00156C15" w:rsidP="00F45AE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05138" w:rsidRPr="00811D08" w:rsidRDefault="00605138" w:rsidP="00811D0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05138" w:rsidRPr="00811D08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8A" w:rsidRDefault="00435A8A" w:rsidP="004D2E88">
      <w:pPr>
        <w:spacing w:after="0" w:line="240" w:lineRule="auto"/>
      </w:pPr>
      <w:r>
        <w:separator/>
      </w:r>
    </w:p>
  </w:endnote>
  <w:endnote w:type="continuationSeparator" w:id="0">
    <w:p w:rsidR="00435A8A" w:rsidRDefault="00435A8A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8A" w:rsidRDefault="00435A8A" w:rsidP="004D2E88">
      <w:pPr>
        <w:spacing w:after="0" w:line="240" w:lineRule="auto"/>
      </w:pPr>
      <w:r>
        <w:separator/>
      </w:r>
    </w:p>
  </w:footnote>
  <w:footnote w:type="continuationSeparator" w:id="0">
    <w:p w:rsidR="00435A8A" w:rsidRDefault="00435A8A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8A" w:rsidRDefault="00435A8A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97772"/>
    <w:rsid w:val="001371D5"/>
    <w:rsid w:val="00156C15"/>
    <w:rsid w:val="00245200"/>
    <w:rsid w:val="00435A8A"/>
    <w:rsid w:val="004D2E88"/>
    <w:rsid w:val="00605138"/>
    <w:rsid w:val="0068554F"/>
    <w:rsid w:val="007566C0"/>
    <w:rsid w:val="00811D08"/>
    <w:rsid w:val="008C26BC"/>
    <w:rsid w:val="00AA5671"/>
    <w:rsid w:val="00C305DE"/>
    <w:rsid w:val="00DC4D42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156C1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156C1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2015-05-28T06:49:00Z</dcterms:created>
  <dcterms:modified xsi:type="dcterms:W3CDTF">2015-07-02T10:35:00Z</dcterms:modified>
</cp:coreProperties>
</file>