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4D2E88" w:rsidRPr="004D2E88" w:rsidRDefault="00763C39" w:rsidP="00DC4D42">
      <w:pPr>
        <w:spacing w:after="0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Putzsysteme - </w:t>
      </w:r>
      <w:r w:rsidR="0092374E">
        <w:rPr>
          <w:rFonts w:ascii="Arial" w:hAnsi="Arial" w:cs="Arial"/>
          <w:b/>
          <w:sz w:val="24"/>
          <w:szCs w:val="24"/>
          <w:u w:val="single"/>
        </w:rPr>
        <w:t>Wärmedämmputz WDP 070</w:t>
      </w: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113625" w:rsidTr="007E169D">
        <w:tc>
          <w:tcPr>
            <w:tcW w:w="7054" w:type="dxa"/>
          </w:tcPr>
          <w:p w:rsidR="00113625" w:rsidRPr="00FD49AB" w:rsidRDefault="00113625" w:rsidP="007E169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49AB">
              <w:rPr>
                <w:rFonts w:ascii="Arial" w:hAnsi="Arial" w:cs="Arial"/>
                <w:b/>
                <w:sz w:val="20"/>
                <w:szCs w:val="20"/>
              </w:rPr>
              <w:t xml:space="preserve">Sockelprofil </w:t>
            </w:r>
          </w:p>
          <w:p w:rsidR="00113625" w:rsidRPr="00FD49AB" w:rsidRDefault="00113625" w:rsidP="007E169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13625" w:rsidRDefault="00113625" w:rsidP="007E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9AB">
              <w:rPr>
                <w:rFonts w:ascii="Arial" w:hAnsi="Arial" w:cs="Arial"/>
                <w:sz w:val="20"/>
                <w:szCs w:val="20"/>
              </w:rPr>
              <w:t>Wärmedämmputzsockelprofil am Untergrund mit Ansetzmörtel befestigen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D49AB">
              <w:rPr>
                <w:rFonts w:ascii="Arial" w:hAnsi="Arial" w:cs="Arial"/>
                <w:sz w:val="20"/>
                <w:szCs w:val="20"/>
              </w:rPr>
              <w:t>PVC-Überzüge nicht überputzen, nach Putzvorgang frühzeitig reinigen.</w:t>
            </w:r>
          </w:p>
          <w:p w:rsidR="00113625" w:rsidRPr="00FD49AB" w:rsidRDefault="00113625" w:rsidP="007E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13625" w:rsidRDefault="00113625" w:rsidP="007E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9AB">
              <w:rPr>
                <w:rFonts w:ascii="Arial" w:hAnsi="Arial" w:cs="Arial"/>
                <w:noProof/>
                <w:color w:val="3B4A78"/>
                <w:sz w:val="20"/>
                <w:szCs w:val="20"/>
                <w:lang w:eastAsia="de-DE"/>
              </w:rPr>
              <w:drawing>
                <wp:inline distT="0" distB="0" distL="0" distR="0" wp14:anchorId="386846F4" wp14:editId="1376D45D">
                  <wp:extent cx="895350" cy="1371600"/>
                  <wp:effectExtent l="0" t="0" r="0" b="0"/>
                  <wp:docPr id="4" name="Grafik 4" descr="3006634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06634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625" w:rsidRPr="00FD49AB" w:rsidRDefault="00113625" w:rsidP="007E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13625" w:rsidRPr="00BD5732" w:rsidRDefault="00113625" w:rsidP="007E169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BD5732">
              <w:rPr>
                <w:rFonts w:ascii="Arial" w:hAnsi="Arial" w:cs="Arial"/>
                <w:b/>
                <w:sz w:val="20"/>
                <w:szCs w:val="20"/>
              </w:rPr>
              <w:t>Produkt:</w:t>
            </w:r>
            <w:r w:rsidRPr="00BD5732">
              <w:rPr>
                <w:rFonts w:ascii="Arial" w:hAnsi="Arial" w:cs="Arial"/>
                <w:b/>
                <w:sz w:val="20"/>
                <w:szCs w:val="20"/>
              </w:rPr>
              <w:tab/>
              <w:t xml:space="preserve">RYGOL WDP </w:t>
            </w:r>
            <w:r w:rsidRPr="007E72E5">
              <w:rPr>
                <w:rFonts w:ascii="Arial" w:eastAsia="Calibri" w:hAnsi="Arial" w:cs="Arial"/>
                <w:b/>
                <w:sz w:val="20"/>
                <w:szCs w:val="20"/>
              </w:rPr>
              <w:t>Sockelprofil</w:t>
            </w:r>
            <w:r w:rsidRPr="00BD5732">
              <w:rPr>
                <w:rFonts w:ascii="Arial" w:hAnsi="Arial" w:cs="Arial"/>
                <w:b/>
                <w:sz w:val="20"/>
                <w:szCs w:val="20"/>
              </w:rPr>
              <w:br/>
              <w:t>RYGOL Ansetzmörtel</w:t>
            </w:r>
          </w:p>
          <w:p w:rsidR="00113625" w:rsidRPr="00FD49AB" w:rsidRDefault="00113625" w:rsidP="007E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13625" w:rsidRPr="00445BBB" w:rsidRDefault="00113625" w:rsidP="007E169D">
            <w:pPr>
              <w:tabs>
                <w:tab w:val="left" w:pos="22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Einheit:   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end"/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ab/>
            </w: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45BBB">
              <w:rPr>
                <w:rFonts w:ascii="Arial" w:hAnsi="Arial" w:cs="Arial"/>
                <w:sz w:val="20"/>
                <w:szCs w:val="20"/>
                <w:lang w:val="de" w:eastAsia="de"/>
              </w:rPr>
              <w:t>lfm</w:t>
            </w:r>
            <w:proofErr w:type="spellEnd"/>
          </w:p>
          <w:p w:rsidR="00113625" w:rsidRPr="00445BBB" w:rsidRDefault="00113625" w:rsidP="007E16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13625" w:rsidRPr="00FD49AB" w:rsidRDefault="00113625" w:rsidP="007E169D">
            <w:pPr>
              <w:tabs>
                <w:tab w:val="left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:   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end"/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ab/>
            </w: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EUR</w:t>
            </w: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113625" w:rsidRDefault="00113625" w:rsidP="007E169D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end"/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ab/>
              <w:t xml:space="preserve"> EUR</w:t>
            </w:r>
          </w:p>
        </w:tc>
      </w:tr>
    </w:tbl>
    <w:p w:rsidR="00605138" w:rsidRPr="001371D5" w:rsidRDefault="00605138" w:rsidP="00B352E1">
      <w:pPr>
        <w:spacing w:after="0"/>
        <w:ind w:right="2835"/>
        <w:rPr>
          <w:rFonts w:ascii="Arial" w:hAnsi="Arial" w:cs="Arial"/>
          <w:sz w:val="20"/>
          <w:szCs w:val="20"/>
        </w:rPr>
      </w:pPr>
    </w:p>
    <w:sectPr w:rsidR="00605138" w:rsidRPr="001371D5" w:rsidSect="004D2E88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88" w:rsidRDefault="005D580C" w:rsidP="004D2E88">
    <w:pPr>
      <w:pStyle w:val="Kopfzeile"/>
      <w:jc w:val="right"/>
    </w:pPr>
    <w:r>
      <w:rPr>
        <w:noProof/>
      </w:rPr>
      <w:drawing>
        <wp:inline distT="0" distB="0" distL="0" distR="0">
          <wp:extent cx="1605600" cy="612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671"/>
    <w:rsid w:val="00113625"/>
    <w:rsid w:val="001371D5"/>
    <w:rsid w:val="001D5431"/>
    <w:rsid w:val="0025465F"/>
    <w:rsid w:val="004D2E88"/>
    <w:rsid w:val="005D580C"/>
    <w:rsid w:val="00605138"/>
    <w:rsid w:val="0068554F"/>
    <w:rsid w:val="00763C39"/>
    <w:rsid w:val="0092374E"/>
    <w:rsid w:val="00AA5671"/>
    <w:rsid w:val="00B352E1"/>
    <w:rsid w:val="00DC4D42"/>
    <w:rsid w:val="00DD34A7"/>
    <w:rsid w:val="00DD517F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BFBF69E-279C-4391-8A30-A24742B1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4</cp:revision>
  <dcterms:created xsi:type="dcterms:W3CDTF">2019-06-18T10:54:00Z</dcterms:created>
  <dcterms:modified xsi:type="dcterms:W3CDTF">2023-06-21T08:25:00Z</dcterms:modified>
</cp:coreProperties>
</file>